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AF0002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AF0002"/>
          <w:sz w:val="20"/>
          <w:szCs w:val="20"/>
          <w:bdr w:val="none" w:color="auto" w:sz="0" w:space="0"/>
        </w:rPr>
        <w:t>2023年江苏师范大学机电工程学院机械工程专业（全日制） 硕士研究生复试成绩公示（调剂）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b w:val="0"/>
          <w:bCs w:val="0"/>
          <w:sz w:val="12"/>
          <w:szCs w:val="12"/>
        </w:rPr>
      </w:pPr>
      <w:r>
        <w:rPr>
          <w:b w:val="0"/>
          <w:bCs w:val="0"/>
          <w:color w:val="787878"/>
          <w:sz w:val="12"/>
          <w:szCs w:val="12"/>
          <w:bdr w:val="none" w:color="auto" w:sz="0" w:space="0"/>
        </w:rPr>
        <w:t>时间：2023-04-09浏览：503</w:t>
      </w:r>
    </w:p>
    <w:tbl>
      <w:tblPr>
        <w:tblW w:w="7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3"/>
        <w:gridCol w:w="1465"/>
        <w:gridCol w:w="1477"/>
        <w:gridCol w:w="1116"/>
        <w:gridCol w:w="1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专业综合能力考核成绩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外语能力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考核成绩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复试总成绩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备  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100063210503673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174.00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190.80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100193322406265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153.00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13.90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166.90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102143230300627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181.40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199.20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102473322210796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144.40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102513000006486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178.00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102853210020189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169.00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186.00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102863321910801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142.00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156.00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102873210112043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102873210513070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102873210506976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157.20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174.20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102903210510224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182.70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102903210516052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152.80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102903210509068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13.70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175.70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102903211709678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163.40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179.00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102903210503975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175.20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102913212006587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178.60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196.80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102943211203511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143.80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160.30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102943211207149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140.20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154.70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102943211214099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缺考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102943211207500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150.00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164.10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102953210808392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165.60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180.20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102953210807602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147.00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162.50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102953210807592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156.00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172.00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102953210807319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149.60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165.40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102993212806057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147.40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161.80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102993212806054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145.60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160.20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102993210105693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182.80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102993210105711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170.00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186.00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103073211204871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15.50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174.70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103373210002222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164.80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182.10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103383210001761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155.00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14.60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169.60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107003321701703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147.60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13.40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161.00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110653852414330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170.80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16.30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187.10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100583321700015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167.20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184.20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102873211505144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173.40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17.20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5" w:lineRule="atLeast"/>
              <w:ind w:left="0" w:right="0"/>
              <w:jc w:val="both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190.60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30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5" w:lineRule="atLeast"/>
        <w:ind w:left="40" w:right="40"/>
        <w:jc w:val="both"/>
        <w:rPr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E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2023-05-12T06:10:20Z</dcterms:created>
  <dc:creator>Administrator</dc:creator>
  <cp:lastModifiedBy>王英</cp:lastModifiedBy>
  <dcterms:modified xsi:type="dcterms:W3CDTF">2023-05-12T06:10:29Z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6BEAE3B784C34F808A45BDF34FC023EF</vt:lpwstr>
  </property>
</Properties>
</file>